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56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6519D5" w14:paraId="2A9963CA" w14:textId="77777777" w:rsidTr="00C669B2">
        <w:trPr>
          <w:trHeight w:val="1693"/>
        </w:trPr>
        <w:tc>
          <w:tcPr>
            <w:tcW w:w="4678" w:type="dxa"/>
          </w:tcPr>
          <w:p w14:paraId="4D566D81" w14:textId="77777777" w:rsidR="006519D5" w:rsidRDefault="00276CB7" w:rsidP="00C669B2">
            <w:pPr>
              <w:pStyle w:val="Zhlav"/>
            </w:pPr>
            <w:r>
              <w:rPr>
                <w:noProof/>
                <w:lang w:eastAsia="cs-CZ"/>
              </w:rPr>
              <w:drawing>
                <wp:inline distT="0" distB="0" distL="0" distR="0" wp14:anchorId="7B8E8559" wp14:editId="259EA104">
                  <wp:extent cx="1069975" cy="1028700"/>
                  <wp:effectExtent l="0" t="0" r="0" b="0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07B3CCF3" w14:textId="77777777" w:rsidR="006519D5" w:rsidRDefault="006519D5" w:rsidP="00C669B2">
            <w:pPr>
              <w:pStyle w:val="Zhlav"/>
              <w:jc w:val="right"/>
              <w:rPr>
                <w:rFonts w:ascii="Century Gothic" w:hAnsi="Century Gothic"/>
                <w:sz w:val="18"/>
              </w:rPr>
            </w:pPr>
          </w:p>
          <w:p w14:paraId="56D453A2" w14:textId="704CCD8A" w:rsidR="006519D5" w:rsidRDefault="006519D5" w:rsidP="006519D5">
            <w:pPr>
              <w:pStyle w:val="Zhlav"/>
              <w:jc w:val="right"/>
            </w:pPr>
            <w:r w:rsidRPr="004D3615">
              <w:rPr>
                <w:rFonts w:ascii="Century Gothic" w:hAnsi="Century Gothic"/>
              </w:rPr>
              <w:t xml:space="preserve">Příloha č. </w:t>
            </w:r>
            <w:r w:rsidR="004509FD">
              <w:rPr>
                <w:rFonts w:ascii="Century Gothic" w:hAnsi="Century Gothic"/>
              </w:rPr>
              <w:t>5</w:t>
            </w:r>
          </w:p>
        </w:tc>
      </w:tr>
    </w:tbl>
    <w:p w14:paraId="59961279" w14:textId="77777777" w:rsidR="006519D5" w:rsidRDefault="00153B33" w:rsidP="006519D5">
      <w:pPr>
        <w:rPr>
          <w:rFonts w:ascii="Century Gothic" w:hAnsi="Century Gothic"/>
        </w:rPr>
      </w:pPr>
      <w:r w:rsidRPr="00153B33">
        <w:rPr>
          <w:rFonts w:ascii="Century Gothic" w:hAnsi="Century Gothic"/>
        </w:rPr>
        <w:t xml:space="preserve">                                                                                                   </w:t>
      </w:r>
    </w:p>
    <w:p w14:paraId="6D4FA0D8" w14:textId="77777777" w:rsidR="005C31A7" w:rsidRDefault="005C31A7" w:rsidP="005C31A7">
      <w:pPr>
        <w:pStyle w:val="Nadpis1"/>
        <w:spacing w:before="0" w:line="240" w:lineRule="auto"/>
        <w:jc w:val="center"/>
        <w:rPr>
          <w:rFonts w:ascii="Century Gothic" w:hAnsi="Century Gothic"/>
        </w:rPr>
      </w:pPr>
      <w:r w:rsidRPr="007C417D">
        <w:rPr>
          <w:rFonts w:ascii="Century Gothic" w:hAnsi="Century Gothic"/>
        </w:rPr>
        <w:t xml:space="preserve">Návrh na zařazení </w:t>
      </w:r>
      <w:r>
        <w:rPr>
          <w:rFonts w:ascii="Century Gothic" w:hAnsi="Century Gothic"/>
        </w:rPr>
        <w:t xml:space="preserve">nové české cechovní normy </w:t>
      </w:r>
    </w:p>
    <w:p w14:paraId="22DA6619" w14:textId="77777777" w:rsidR="00153B33" w:rsidRDefault="00153B33" w:rsidP="005C31A7">
      <w:pPr>
        <w:spacing w:after="0" w:line="240" w:lineRule="auto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49"/>
        <w:gridCol w:w="6213"/>
      </w:tblGrid>
      <w:tr w:rsidR="005C31A7" w:rsidRPr="005C31A7" w14:paraId="22B045D9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2F8B88A7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170631A8" w14:textId="77777777" w:rsidR="005C31A7" w:rsidRPr="005C31A7" w:rsidRDefault="005C31A7" w:rsidP="001A3334">
            <w:pPr>
              <w:rPr>
                <w:rFonts w:ascii="Century Gothic" w:hAnsi="Century Gothic"/>
                <w:b/>
              </w:rPr>
            </w:pPr>
            <w:r w:rsidRPr="005C31A7">
              <w:rPr>
                <w:rFonts w:ascii="Century Gothic" w:hAnsi="Century Gothic"/>
                <w:b/>
              </w:rPr>
              <w:t>Název:</w:t>
            </w:r>
          </w:p>
          <w:p w14:paraId="63ABBC57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</w:tc>
        <w:tc>
          <w:tcPr>
            <w:tcW w:w="3428" w:type="pct"/>
          </w:tcPr>
          <w:p w14:paraId="4E654C4B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1F2CA84C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0F41374A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53F2D6E4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262ACDD5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53273886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0BD6DB26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5F744F27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0C0D634A" w14:textId="77777777" w:rsidR="005C31A7" w:rsidRPr="005C31A7" w:rsidRDefault="005C31A7" w:rsidP="001A3334">
            <w:pPr>
              <w:rPr>
                <w:rFonts w:ascii="Century Gothic" w:hAnsi="Century Gothic"/>
                <w:b/>
              </w:rPr>
            </w:pPr>
            <w:r w:rsidRPr="005C31A7">
              <w:rPr>
                <w:rFonts w:ascii="Century Gothic" w:hAnsi="Century Gothic"/>
                <w:b/>
              </w:rPr>
              <w:t>Zařazení dle legislativy:</w:t>
            </w:r>
          </w:p>
          <w:p w14:paraId="78A6B25F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</w:tc>
        <w:tc>
          <w:tcPr>
            <w:tcW w:w="3428" w:type="pct"/>
          </w:tcPr>
          <w:p w14:paraId="2E15D1F6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16249021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13B9F997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60A8C0CA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44F8E24B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1B0E3A14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7B580BE7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4CA1F807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7CB4F95C" w14:textId="77777777" w:rsidR="005C31A7" w:rsidRPr="005C31A7" w:rsidRDefault="005C31A7" w:rsidP="001A3334">
            <w:pPr>
              <w:rPr>
                <w:rFonts w:ascii="Century Gothic" w:hAnsi="Century Gothic"/>
                <w:b/>
              </w:rPr>
            </w:pPr>
            <w:r w:rsidRPr="005C31A7">
              <w:rPr>
                <w:rFonts w:ascii="Century Gothic" w:hAnsi="Century Gothic"/>
                <w:b/>
              </w:rPr>
              <w:t>Požadavky na složení:</w:t>
            </w:r>
          </w:p>
          <w:p w14:paraId="45CF2FF0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</w:tc>
        <w:tc>
          <w:tcPr>
            <w:tcW w:w="3428" w:type="pct"/>
          </w:tcPr>
          <w:p w14:paraId="386EEB38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1242A5CD" w14:textId="77777777" w:rsidR="005C31A7" w:rsidRPr="005C31A7" w:rsidRDefault="005C31A7" w:rsidP="005C31A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5C31A7">
              <w:rPr>
                <w:rFonts w:ascii="Century Gothic" w:hAnsi="Century Gothic"/>
              </w:rPr>
              <w:t>povinné složky</w:t>
            </w:r>
          </w:p>
          <w:p w14:paraId="21DF76E0" w14:textId="77777777" w:rsidR="005C31A7" w:rsidRPr="005C31A7" w:rsidRDefault="005C31A7" w:rsidP="005C31A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5C31A7">
              <w:rPr>
                <w:rFonts w:ascii="Century Gothic" w:hAnsi="Century Gothic"/>
              </w:rPr>
              <w:t>přípustné složky</w:t>
            </w:r>
          </w:p>
          <w:p w14:paraId="14E03B35" w14:textId="77777777" w:rsidR="005C31A7" w:rsidRPr="005C31A7" w:rsidRDefault="005C31A7" w:rsidP="005C31A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</w:rPr>
            </w:pPr>
            <w:r w:rsidRPr="005C31A7">
              <w:rPr>
                <w:rFonts w:ascii="Century Gothic" w:hAnsi="Century Gothic"/>
              </w:rPr>
              <w:t>nepřípustné složky</w:t>
            </w:r>
          </w:p>
          <w:p w14:paraId="794C0CD5" w14:textId="77777777" w:rsidR="005C31A7" w:rsidRPr="005C31A7" w:rsidRDefault="005C31A7" w:rsidP="001A3334">
            <w:pPr>
              <w:ind w:left="360"/>
              <w:rPr>
                <w:rFonts w:ascii="Century Gothic" w:hAnsi="Century Gothic"/>
              </w:rPr>
            </w:pPr>
          </w:p>
          <w:p w14:paraId="75954A80" w14:textId="77777777" w:rsidR="005C31A7" w:rsidRPr="005C31A7" w:rsidRDefault="005C31A7" w:rsidP="001A3334">
            <w:pPr>
              <w:ind w:left="360"/>
              <w:rPr>
                <w:rFonts w:ascii="Century Gothic" w:hAnsi="Century Gothic"/>
              </w:rPr>
            </w:pPr>
          </w:p>
        </w:tc>
      </w:tr>
      <w:tr w:rsidR="006519D5" w:rsidRPr="005C31A7" w14:paraId="4B35895C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7BCDA369" w14:textId="77777777" w:rsidR="006519D5" w:rsidRDefault="006519D5" w:rsidP="006519D5">
            <w:pPr>
              <w:rPr>
                <w:rFonts w:ascii="Century Gothic" w:hAnsi="Century Gothic"/>
                <w:b/>
              </w:rPr>
            </w:pPr>
          </w:p>
          <w:p w14:paraId="1B02F526" w14:textId="77777777" w:rsidR="006519D5" w:rsidRDefault="006519D5" w:rsidP="006519D5">
            <w:pPr>
              <w:rPr>
                <w:rFonts w:ascii="Century Gothic" w:hAnsi="Century Gothic"/>
                <w:b/>
              </w:rPr>
            </w:pPr>
            <w:r w:rsidRPr="006519D5">
              <w:rPr>
                <w:rFonts w:ascii="Century Gothic" w:hAnsi="Century Gothic"/>
                <w:b/>
              </w:rPr>
              <w:t>Technologický postup</w:t>
            </w:r>
            <w:r>
              <w:rPr>
                <w:rFonts w:ascii="Century Gothic" w:hAnsi="Century Gothic"/>
                <w:b/>
              </w:rPr>
              <w:t>:</w:t>
            </w:r>
          </w:p>
          <w:p w14:paraId="5B836BF9" w14:textId="77777777" w:rsidR="006519D5" w:rsidRPr="005C31A7" w:rsidRDefault="006519D5" w:rsidP="001A3334">
            <w:pPr>
              <w:rPr>
                <w:rFonts w:ascii="Century Gothic" w:hAnsi="Century Gothic"/>
              </w:rPr>
            </w:pPr>
          </w:p>
        </w:tc>
        <w:tc>
          <w:tcPr>
            <w:tcW w:w="3428" w:type="pct"/>
          </w:tcPr>
          <w:p w14:paraId="5BD21FFF" w14:textId="77777777" w:rsidR="006519D5" w:rsidRDefault="006519D5" w:rsidP="001A3334">
            <w:pPr>
              <w:rPr>
                <w:rFonts w:ascii="Century Gothic" w:hAnsi="Century Gothic"/>
              </w:rPr>
            </w:pPr>
          </w:p>
          <w:p w14:paraId="27227319" w14:textId="77777777" w:rsidR="006519D5" w:rsidRDefault="006519D5" w:rsidP="001A3334">
            <w:pPr>
              <w:rPr>
                <w:rFonts w:ascii="Century Gothic" w:hAnsi="Century Gothic"/>
              </w:rPr>
            </w:pPr>
          </w:p>
          <w:p w14:paraId="6FA64A6A" w14:textId="77777777" w:rsidR="006519D5" w:rsidRDefault="006519D5" w:rsidP="001A3334">
            <w:pPr>
              <w:rPr>
                <w:rFonts w:ascii="Century Gothic" w:hAnsi="Century Gothic"/>
              </w:rPr>
            </w:pPr>
          </w:p>
          <w:p w14:paraId="5981B786" w14:textId="77777777" w:rsidR="006519D5" w:rsidRDefault="006519D5" w:rsidP="001A3334">
            <w:pPr>
              <w:rPr>
                <w:rFonts w:ascii="Century Gothic" w:hAnsi="Century Gothic"/>
              </w:rPr>
            </w:pPr>
          </w:p>
          <w:p w14:paraId="606A62A0" w14:textId="77777777" w:rsidR="006519D5" w:rsidRDefault="006519D5" w:rsidP="001A3334">
            <w:pPr>
              <w:rPr>
                <w:rFonts w:ascii="Century Gothic" w:hAnsi="Century Gothic"/>
              </w:rPr>
            </w:pPr>
          </w:p>
          <w:p w14:paraId="6C5670E2" w14:textId="77777777" w:rsidR="006519D5" w:rsidRPr="005C31A7" w:rsidRDefault="006519D5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3B3330B1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5FE3609E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30FE7134" w14:textId="77777777" w:rsidR="005C31A7" w:rsidRPr="005C31A7" w:rsidRDefault="005C31A7" w:rsidP="001A3334">
            <w:pPr>
              <w:rPr>
                <w:rFonts w:ascii="Century Gothic" w:hAnsi="Century Gothic"/>
                <w:b/>
              </w:rPr>
            </w:pPr>
            <w:r w:rsidRPr="005C31A7">
              <w:rPr>
                <w:rFonts w:ascii="Century Gothic" w:hAnsi="Century Gothic"/>
                <w:b/>
              </w:rPr>
              <w:t>Senzorické požadavky:</w:t>
            </w:r>
          </w:p>
          <w:p w14:paraId="2C49AFA2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</w:tc>
        <w:tc>
          <w:tcPr>
            <w:tcW w:w="3428" w:type="pct"/>
          </w:tcPr>
          <w:p w14:paraId="21E3A83B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35B992C3" w14:textId="77777777" w:rsidR="005C31A7" w:rsidRPr="005C31A7" w:rsidRDefault="005C31A7" w:rsidP="005C31A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 w:rsidRPr="005C31A7">
              <w:rPr>
                <w:rFonts w:ascii="Century Gothic" w:hAnsi="Century Gothic"/>
              </w:rPr>
              <w:t>vzhled</w:t>
            </w:r>
          </w:p>
          <w:p w14:paraId="2B400694" w14:textId="77777777" w:rsidR="005C31A7" w:rsidRPr="005C31A7" w:rsidRDefault="005C31A7" w:rsidP="005C31A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 w:rsidRPr="005C31A7">
              <w:rPr>
                <w:rFonts w:ascii="Century Gothic" w:hAnsi="Century Gothic"/>
              </w:rPr>
              <w:t>barva</w:t>
            </w:r>
          </w:p>
          <w:p w14:paraId="52491708" w14:textId="77777777" w:rsidR="005C31A7" w:rsidRPr="005C31A7" w:rsidRDefault="005C31A7" w:rsidP="005C31A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 w:rsidRPr="005C31A7">
              <w:rPr>
                <w:rFonts w:ascii="Century Gothic" w:hAnsi="Century Gothic"/>
              </w:rPr>
              <w:t>chuť a vůně</w:t>
            </w:r>
          </w:p>
          <w:p w14:paraId="590581BF" w14:textId="77777777" w:rsidR="005C31A7" w:rsidRPr="005C31A7" w:rsidRDefault="005C31A7" w:rsidP="005C31A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 w:rsidRPr="005C31A7">
              <w:rPr>
                <w:rFonts w:ascii="Century Gothic" w:hAnsi="Century Gothic"/>
              </w:rPr>
              <w:t>konzistence (textura, viskozita…)</w:t>
            </w:r>
          </w:p>
          <w:p w14:paraId="434F4F2F" w14:textId="77777777" w:rsidR="005C31A7" w:rsidRDefault="005C31A7" w:rsidP="006519D5">
            <w:pPr>
              <w:rPr>
                <w:rFonts w:ascii="Century Gothic" w:hAnsi="Century Gothic"/>
              </w:rPr>
            </w:pPr>
          </w:p>
          <w:p w14:paraId="549D8CE6" w14:textId="77777777" w:rsidR="006519D5" w:rsidRPr="006519D5" w:rsidRDefault="006519D5" w:rsidP="006519D5">
            <w:pPr>
              <w:rPr>
                <w:rFonts w:ascii="Century Gothic" w:hAnsi="Century Gothic"/>
              </w:rPr>
            </w:pPr>
          </w:p>
        </w:tc>
      </w:tr>
      <w:tr w:rsidR="003D1BE9" w:rsidRPr="005C31A7" w14:paraId="3100CF7F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35DFC7AD" w14:textId="77777777" w:rsidR="003D1BE9" w:rsidRPr="003D1BE9" w:rsidRDefault="00EF298E" w:rsidP="001A333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Nadstandardní parametry</w:t>
            </w:r>
          </w:p>
        </w:tc>
        <w:tc>
          <w:tcPr>
            <w:tcW w:w="3428" w:type="pct"/>
          </w:tcPr>
          <w:p w14:paraId="64FBF55D" w14:textId="77777777" w:rsidR="003D1BE9" w:rsidRPr="005C31A7" w:rsidRDefault="003D1BE9" w:rsidP="001A3334">
            <w:pPr>
              <w:rPr>
                <w:rFonts w:ascii="Century Gothic" w:hAnsi="Century Gothic"/>
              </w:rPr>
            </w:pPr>
          </w:p>
        </w:tc>
      </w:tr>
      <w:tr w:rsidR="005D4CAB" w:rsidRPr="005C31A7" w14:paraId="232D0141" w14:textId="77777777" w:rsidTr="006519D5">
        <w:tc>
          <w:tcPr>
            <w:tcW w:w="1572" w:type="pct"/>
            <w:shd w:val="clear" w:color="auto" w:fill="DEEAF6" w:themeFill="accent1" w:themeFillTint="33"/>
          </w:tcPr>
          <w:p w14:paraId="07250565" w14:textId="77777777" w:rsidR="005D4CAB" w:rsidRDefault="005D4CAB" w:rsidP="005D4CAB"/>
          <w:p w14:paraId="324CA765" w14:textId="77777777" w:rsidR="005D4CAB" w:rsidRDefault="005D4CAB" w:rsidP="005D4CAB">
            <w:pPr>
              <w:rPr>
                <w:b/>
              </w:rPr>
            </w:pPr>
          </w:p>
          <w:p w14:paraId="41BE8DE8" w14:textId="77777777" w:rsidR="005D4CAB" w:rsidRPr="006519D5" w:rsidRDefault="005D4CAB" w:rsidP="005D4CAB">
            <w:pPr>
              <w:rPr>
                <w:rFonts w:ascii="Century Gothic" w:hAnsi="Century Gothic"/>
                <w:b/>
              </w:rPr>
            </w:pPr>
            <w:r w:rsidRPr="006519D5">
              <w:rPr>
                <w:rFonts w:ascii="Century Gothic" w:hAnsi="Century Gothic"/>
                <w:b/>
              </w:rPr>
              <w:t>Rozhodčí metody</w:t>
            </w:r>
            <w:r w:rsidR="006519D5">
              <w:rPr>
                <w:rFonts w:ascii="Century Gothic" w:hAnsi="Century Gothic"/>
                <w:b/>
              </w:rPr>
              <w:t>:</w:t>
            </w:r>
            <w:r w:rsidRPr="006519D5">
              <w:rPr>
                <w:rFonts w:ascii="Century Gothic" w:hAnsi="Century Gothic"/>
                <w:b/>
              </w:rPr>
              <w:tab/>
            </w:r>
          </w:p>
          <w:p w14:paraId="4656CA4F" w14:textId="77777777" w:rsidR="005D4CAB" w:rsidRPr="00B43E74" w:rsidRDefault="005D4CAB" w:rsidP="005D4CAB">
            <w:pPr>
              <w:rPr>
                <w:b/>
              </w:rPr>
            </w:pPr>
          </w:p>
        </w:tc>
        <w:tc>
          <w:tcPr>
            <w:tcW w:w="3428" w:type="pct"/>
          </w:tcPr>
          <w:p w14:paraId="0A9C080D" w14:textId="77777777" w:rsidR="005D4CAB" w:rsidRDefault="005D4CAB" w:rsidP="005D4CAB"/>
          <w:p w14:paraId="1EED9BEA" w14:textId="77777777" w:rsidR="005D4CAB" w:rsidRDefault="005D4CAB" w:rsidP="005D4CAB"/>
          <w:p w14:paraId="1C831489" w14:textId="77777777" w:rsidR="005D4CAB" w:rsidRDefault="005D4CAB" w:rsidP="005D4CAB"/>
          <w:p w14:paraId="6BB78BE8" w14:textId="77777777" w:rsidR="005D4CAB" w:rsidRDefault="005D4CAB" w:rsidP="005D4CAB"/>
          <w:p w14:paraId="7B7F2FB3" w14:textId="77777777" w:rsidR="005D4CAB" w:rsidRDefault="005D4CAB" w:rsidP="005D4CAB"/>
          <w:p w14:paraId="5955DFEF" w14:textId="77777777" w:rsidR="005D4CAB" w:rsidRDefault="005D4CAB" w:rsidP="005D4CAB"/>
          <w:p w14:paraId="4E7CC20B" w14:textId="77777777" w:rsidR="005D4CAB" w:rsidRDefault="005D4CAB" w:rsidP="005D4CAB"/>
        </w:tc>
      </w:tr>
    </w:tbl>
    <w:p w14:paraId="1095EB9D" w14:textId="77777777" w:rsidR="005C31A7" w:rsidRPr="005C31A7" w:rsidRDefault="005C31A7" w:rsidP="005C31A7">
      <w:pPr>
        <w:pStyle w:val="Nadpis1"/>
        <w:spacing w:before="0" w:line="360" w:lineRule="auto"/>
        <w:rPr>
          <w:rFonts w:ascii="Century Gothic" w:hAnsi="Century Gothic"/>
          <w:sz w:val="22"/>
        </w:rPr>
      </w:pPr>
    </w:p>
    <w:p w14:paraId="627CA712" w14:textId="77777777" w:rsidR="006B0E9B" w:rsidRDefault="006B0E9B" w:rsidP="005C31A7">
      <w:pPr>
        <w:pStyle w:val="Nadpis1"/>
        <w:spacing w:before="0" w:line="360" w:lineRule="auto"/>
        <w:rPr>
          <w:rFonts w:ascii="Century Gothic" w:hAnsi="Century Gothic"/>
          <w:sz w:val="22"/>
        </w:rPr>
      </w:pPr>
    </w:p>
    <w:p w14:paraId="632250DA" w14:textId="77777777" w:rsidR="006519D5" w:rsidRDefault="006519D5" w:rsidP="006519D5"/>
    <w:p w14:paraId="3684A9F1" w14:textId="77777777" w:rsidR="006519D5" w:rsidRDefault="006519D5" w:rsidP="006519D5"/>
    <w:p w14:paraId="1A7847DD" w14:textId="77777777" w:rsidR="006519D5" w:rsidRDefault="006519D5" w:rsidP="006519D5"/>
    <w:p w14:paraId="13699D70" w14:textId="77777777" w:rsidR="006519D5" w:rsidRPr="006519D5" w:rsidRDefault="006519D5" w:rsidP="006519D5"/>
    <w:p w14:paraId="55C99559" w14:textId="77777777" w:rsidR="005C31A7" w:rsidRPr="005C31A7" w:rsidRDefault="005C31A7" w:rsidP="005C31A7">
      <w:pPr>
        <w:pStyle w:val="Nadpis1"/>
        <w:spacing w:before="0" w:line="360" w:lineRule="auto"/>
        <w:rPr>
          <w:rFonts w:ascii="Century Gothic" w:hAnsi="Century Gothic"/>
          <w:sz w:val="22"/>
        </w:rPr>
      </w:pPr>
      <w:r w:rsidRPr="005C31A7">
        <w:rPr>
          <w:rFonts w:ascii="Century Gothic" w:hAnsi="Century Gothic"/>
          <w:sz w:val="22"/>
        </w:rPr>
        <w:t>Údaje o předkladateli návrhu</w:t>
      </w:r>
    </w:p>
    <w:p w14:paraId="317351FF" w14:textId="77777777" w:rsidR="005C31A7" w:rsidRPr="005C31A7" w:rsidRDefault="005C31A7" w:rsidP="005C31A7">
      <w:pPr>
        <w:rPr>
          <w:rFonts w:ascii="Century Gothic" w:hAnsi="Century Gothic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5C31A7" w:rsidRPr="005C31A7" w14:paraId="5F92B387" w14:textId="77777777" w:rsidTr="001A3334">
        <w:trPr>
          <w:trHeight w:val="882"/>
        </w:trPr>
        <w:tc>
          <w:tcPr>
            <w:tcW w:w="2660" w:type="dxa"/>
            <w:shd w:val="clear" w:color="auto" w:fill="DEEAF6" w:themeFill="accent1" w:themeFillTint="33"/>
            <w:vAlign w:val="center"/>
          </w:tcPr>
          <w:p w14:paraId="301D753C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5275137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Název předkladatele (u fyzické osoby jméno a příjmení)</w:t>
            </w:r>
          </w:p>
          <w:p w14:paraId="0063A3B2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52" w:type="dxa"/>
          </w:tcPr>
          <w:p w14:paraId="098B88C2" w14:textId="77777777" w:rsidR="005C31A7" w:rsidRPr="005C31A7" w:rsidRDefault="005C31A7" w:rsidP="001A333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90A2A95" w14:textId="77777777" w:rsidR="005C31A7" w:rsidRPr="005C31A7" w:rsidRDefault="005C31A7" w:rsidP="001A333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6106F83" w14:textId="77777777" w:rsidR="005C31A7" w:rsidRPr="005C31A7" w:rsidRDefault="005C31A7" w:rsidP="001A333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C31A7" w:rsidRPr="005C31A7" w14:paraId="5D3A056D" w14:textId="77777777" w:rsidTr="001A3334">
        <w:trPr>
          <w:trHeight w:val="882"/>
        </w:trPr>
        <w:tc>
          <w:tcPr>
            <w:tcW w:w="2660" w:type="dxa"/>
            <w:shd w:val="clear" w:color="auto" w:fill="DEEAF6" w:themeFill="accent1" w:themeFillTint="33"/>
            <w:vAlign w:val="center"/>
          </w:tcPr>
          <w:p w14:paraId="19FE3210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7D3587E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Sídlo předkladatele</w:t>
            </w:r>
          </w:p>
          <w:p w14:paraId="11F6BAF5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52" w:type="dxa"/>
          </w:tcPr>
          <w:p w14:paraId="416F1309" w14:textId="77777777" w:rsidR="005C31A7" w:rsidRPr="005C31A7" w:rsidRDefault="005C31A7" w:rsidP="001A333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C31A7" w:rsidRPr="005C31A7" w14:paraId="5383262F" w14:textId="77777777" w:rsidTr="001A3334">
        <w:trPr>
          <w:trHeight w:val="882"/>
        </w:trPr>
        <w:tc>
          <w:tcPr>
            <w:tcW w:w="2660" w:type="dxa"/>
            <w:shd w:val="clear" w:color="auto" w:fill="DEEAF6" w:themeFill="accent1" w:themeFillTint="33"/>
            <w:vAlign w:val="center"/>
          </w:tcPr>
          <w:p w14:paraId="15EF198A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IČ</w:t>
            </w:r>
          </w:p>
        </w:tc>
        <w:tc>
          <w:tcPr>
            <w:tcW w:w="6552" w:type="dxa"/>
          </w:tcPr>
          <w:p w14:paraId="10B38F0A" w14:textId="77777777" w:rsidR="005C31A7" w:rsidRPr="005C31A7" w:rsidRDefault="005C31A7" w:rsidP="001A333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C31A7" w:rsidRPr="005C31A7" w14:paraId="29E32A5A" w14:textId="77777777" w:rsidTr="001A3334">
        <w:trPr>
          <w:trHeight w:val="882"/>
        </w:trPr>
        <w:tc>
          <w:tcPr>
            <w:tcW w:w="2660" w:type="dxa"/>
            <w:shd w:val="clear" w:color="auto" w:fill="DEEAF6" w:themeFill="accent1" w:themeFillTint="33"/>
            <w:vAlign w:val="center"/>
          </w:tcPr>
          <w:p w14:paraId="695CB1B6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Kontaktní osoba</w:t>
            </w:r>
          </w:p>
        </w:tc>
        <w:tc>
          <w:tcPr>
            <w:tcW w:w="6552" w:type="dxa"/>
          </w:tcPr>
          <w:p w14:paraId="241A8EC0" w14:textId="77777777" w:rsidR="005C31A7" w:rsidRPr="005C31A7" w:rsidRDefault="005C31A7" w:rsidP="001A333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C31A7" w:rsidRPr="005C31A7" w14:paraId="54B44EAE" w14:textId="77777777" w:rsidTr="001A3334">
        <w:tc>
          <w:tcPr>
            <w:tcW w:w="2660" w:type="dxa"/>
            <w:shd w:val="clear" w:color="auto" w:fill="DEEAF6" w:themeFill="accent1" w:themeFillTint="33"/>
            <w:vAlign w:val="center"/>
          </w:tcPr>
          <w:p w14:paraId="0ADC86EE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9310FD5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Telefon</w:t>
            </w:r>
          </w:p>
          <w:p w14:paraId="7A394122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52" w:type="dxa"/>
          </w:tcPr>
          <w:p w14:paraId="01849EA1" w14:textId="77777777" w:rsidR="005C31A7" w:rsidRPr="005C31A7" w:rsidRDefault="005C31A7" w:rsidP="001A333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7C641E8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6BDB3CB1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1D31BE34" w14:textId="77777777" w:rsidTr="001A3334">
        <w:tc>
          <w:tcPr>
            <w:tcW w:w="2660" w:type="dxa"/>
            <w:shd w:val="clear" w:color="auto" w:fill="DEEAF6" w:themeFill="accent1" w:themeFillTint="33"/>
            <w:vAlign w:val="center"/>
          </w:tcPr>
          <w:p w14:paraId="243B5722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38A78BD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Fax</w:t>
            </w:r>
          </w:p>
          <w:p w14:paraId="4246A5C7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52" w:type="dxa"/>
          </w:tcPr>
          <w:p w14:paraId="2B52A932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72D2CC41" w14:textId="77777777" w:rsidTr="001A3334">
        <w:tc>
          <w:tcPr>
            <w:tcW w:w="2660" w:type="dxa"/>
            <w:shd w:val="clear" w:color="auto" w:fill="DEEAF6" w:themeFill="accent1" w:themeFillTint="33"/>
            <w:vAlign w:val="center"/>
          </w:tcPr>
          <w:p w14:paraId="185A9EF8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7914DE8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Mobil</w:t>
            </w:r>
          </w:p>
          <w:p w14:paraId="4C66B7DD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52" w:type="dxa"/>
          </w:tcPr>
          <w:p w14:paraId="1BA8796C" w14:textId="77777777" w:rsidR="005C31A7" w:rsidRPr="005C31A7" w:rsidRDefault="005C31A7" w:rsidP="001A333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946D96F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1E104FD1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5C05E2D8" w14:textId="77777777" w:rsidTr="001A3334">
        <w:tc>
          <w:tcPr>
            <w:tcW w:w="2660" w:type="dxa"/>
            <w:shd w:val="clear" w:color="auto" w:fill="DEEAF6" w:themeFill="accent1" w:themeFillTint="33"/>
            <w:vAlign w:val="center"/>
          </w:tcPr>
          <w:p w14:paraId="1BF2D6D2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E27FDD8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E-mail</w:t>
            </w:r>
          </w:p>
          <w:p w14:paraId="6F423337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52" w:type="dxa"/>
          </w:tcPr>
          <w:p w14:paraId="59B3A676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0D2CFD6B" w14:textId="77777777" w:rsidTr="001A3334">
        <w:tc>
          <w:tcPr>
            <w:tcW w:w="2660" w:type="dxa"/>
            <w:shd w:val="clear" w:color="auto" w:fill="DEEAF6" w:themeFill="accent1" w:themeFillTint="33"/>
            <w:vAlign w:val="center"/>
          </w:tcPr>
          <w:p w14:paraId="68DC5A79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887C446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Web</w:t>
            </w:r>
          </w:p>
          <w:p w14:paraId="3B8195FC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52" w:type="dxa"/>
          </w:tcPr>
          <w:p w14:paraId="7563B53E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</w:tc>
      </w:tr>
    </w:tbl>
    <w:p w14:paraId="1202A8F2" w14:textId="77777777" w:rsidR="005C31A7" w:rsidRPr="005C31A7" w:rsidRDefault="005C31A7" w:rsidP="005C31A7">
      <w:pPr>
        <w:rPr>
          <w:rFonts w:ascii="Century Gothic" w:hAnsi="Century Gothic"/>
        </w:rPr>
      </w:pPr>
    </w:p>
    <w:p w14:paraId="0B1812CD" w14:textId="77777777" w:rsidR="00153B33" w:rsidRDefault="00153B33" w:rsidP="00153B33"/>
    <w:p w14:paraId="3595EF81" w14:textId="77777777" w:rsidR="00153B33" w:rsidRDefault="00153B33" w:rsidP="00153B33">
      <w:pPr>
        <w:pStyle w:val="Nadpis1"/>
        <w:rPr>
          <w:rFonts w:ascii="Century Gothic" w:hAnsi="Century Gothic"/>
          <w:sz w:val="24"/>
        </w:rPr>
      </w:pPr>
    </w:p>
    <w:p w14:paraId="54120812" w14:textId="77777777" w:rsidR="00153B33" w:rsidRDefault="00153B33" w:rsidP="00153B33">
      <w:pPr>
        <w:pStyle w:val="Nadpis1"/>
        <w:rPr>
          <w:rFonts w:ascii="Century Gothic" w:hAnsi="Century Gothic"/>
          <w:sz w:val="24"/>
        </w:rPr>
      </w:pPr>
    </w:p>
    <w:p w14:paraId="52CC7D12" w14:textId="77777777" w:rsidR="00153B33" w:rsidRDefault="00153B33" w:rsidP="00153B33"/>
    <w:p w14:paraId="09E6EFE9" w14:textId="77777777" w:rsidR="00153B33" w:rsidRDefault="00153B33"/>
    <w:sectPr w:rsidR="00153B33" w:rsidSect="00153B33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1F54" w14:textId="77777777" w:rsidR="00C5431D" w:rsidRDefault="00C5431D" w:rsidP="00153B33">
      <w:pPr>
        <w:spacing w:after="0" w:line="240" w:lineRule="auto"/>
      </w:pPr>
      <w:r>
        <w:separator/>
      </w:r>
    </w:p>
  </w:endnote>
  <w:endnote w:type="continuationSeparator" w:id="0">
    <w:p w14:paraId="3C9140D5" w14:textId="77777777" w:rsidR="00C5431D" w:rsidRDefault="00C5431D" w:rsidP="0015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659237"/>
      <w:docPartObj>
        <w:docPartGallery w:val="Page Numbers (Bottom of Page)"/>
        <w:docPartUnique/>
      </w:docPartObj>
    </w:sdtPr>
    <w:sdtEndPr>
      <w:rPr>
        <w:rFonts w:ascii="Century Gothic" w:hAnsi="Century Gothic"/>
        <w:sz w:val="14"/>
      </w:rPr>
    </w:sdtEndPr>
    <w:sdtContent>
      <w:p w14:paraId="6E4C4D69" w14:textId="77777777" w:rsidR="00B02836" w:rsidRPr="00B02836" w:rsidRDefault="00B02836">
        <w:pPr>
          <w:pStyle w:val="Zpat"/>
          <w:jc w:val="right"/>
          <w:rPr>
            <w:rFonts w:ascii="Century Gothic" w:hAnsi="Century Gothic"/>
            <w:sz w:val="14"/>
          </w:rPr>
        </w:pPr>
        <w:r w:rsidRPr="00B02836">
          <w:rPr>
            <w:rFonts w:ascii="Century Gothic" w:hAnsi="Century Gothic"/>
            <w:sz w:val="14"/>
          </w:rPr>
          <w:fldChar w:fldCharType="begin"/>
        </w:r>
        <w:r w:rsidRPr="00B02836">
          <w:rPr>
            <w:rFonts w:ascii="Century Gothic" w:hAnsi="Century Gothic"/>
            <w:sz w:val="14"/>
          </w:rPr>
          <w:instrText>PAGE   \* MERGEFORMAT</w:instrText>
        </w:r>
        <w:r w:rsidRPr="00B02836">
          <w:rPr>
            <w:rFonts w:ascii="Century Gothic" w:hAnsi="Century Gothic"/>
            <w:sz w:val="14"/>
          </w:rPr>
          <w:fldChar w:fldCharType="separate"/>
        </w:r>
        <w:r w:rsidR="00EF298E">
          <w:rPr>
            <w:rFonts w:ascii="Century Gothic" w:hAnsi="Century Gothic"/>
            <w:noProof/>
            <w:sz w:val="14"/>
          </w:rPr>
          <w:t>2</w:t>
        </w:r>
        <w:r w:rsidRPr="00B02836">
          <w:rPr>
            <w:rFonts w:ascii="Century Gothic" w:hAnsi="Century Gothic"/>
            <w:sz w:val="14"/>
          </w:rPr>
          <w:fldChar w:fldCharType="end"/>
        </w:r>
      </w:p>
    </w:sdtContent>
  </w:sdt>
  <w:p w14:paraId="0042A4DE" w14:textId="77777777" w:rsidR="00153B33" w:rsidRDefault="00153B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0F980" w14:textId="77777777" w:rsidR="00C5431D" w:rsidRDefault="00C5431D" w:rsidP="00153B33">
      <w:pPr>
        <w:spacing w:after="0" w:line="240" w:lineRule="auto"/>
      </w:pPr>
      <w:r>
        <w:separator/>
      </w:r>
    </w:p>
  </w:footnote>
  <w:footnote w:type="continuationSeparator" w:id="0">
    <w:p w14:paraId="574CCA06" w14:textId="77777777" w:rsidR="00C5431D" w:rsidRDefault="00C5431D" w:rsidP="00153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2461"/>
    <w:multiLevelType w:val="hybridMultilevel"/>
    <w:tmpl w:val="66EE543E"/>
    <w:lvl w:ilvl="0" w:tplc="D7649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A3769"/>
    <w:multiLevelType w:val="hybridMultilevel"/>
    <w:tmpl w:val="CE5426CE"/>
    <w:lvl w:ilvl="0" w:tplc="BD46C8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842497">
    <w:abstractNumId w:val="1"/>
  </w:num>
  <w:num w:numId="2" w16cid:durableId="190155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33"/>
    <w:rsid w:val="001535A6"/>
    <w:rsid w:val="00153B33"/>
    <w:rsid w:val="001F738A"/>
    <w:rsid w:val="00276CB7"/>
    <w:rsid w:val="0030099E"/>
    <w:rsid w:val="003058C4"/>
    <w:rsid w:val="00386099"/>
    <w:rsid w:val="003C3DF3"/>
    <w:rsid w:val="003D1BE9"/>
    <w:rsid w:val="003E683E"/>
    <w:rsid w:val="004035CA"/>
    <w:rsid w:val="00415CAE"/>
    <w:rsid w:val="004509FD"/>
    <w:rsid w:val="005C31A7"/>
    <w:rsid w:val="005D4CAB"/>
    <w:rsid w:val="006519D5"/>
    <w:rsid w:val="00683877"/>
    <w:rsid w:val="006B0E9B"/>
    <w:rsid w:val="00A3520F"/>
    <w:rsid w:val="00B02836"/>
    <w:rsid w:val="00B83965"/>
    <w:rsid w:val="00BE6543"/>
    <w:rsid w:val="00C5431D"/>
    <w:rsid w:val="00EF298E"/>
    <w:rsid w:val="00F02A50"/>
    <w:rsid w:val="00F13103"/>
    <w:rsid w:val="00F66E6A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9596"/>
  <w15:chartTrackingRefBased/>
  <w15:docId w15:val="{D1AB178F-12D0-4F49-9067-D150F644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3B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3B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15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3B33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3B3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B33"/>
  </w:style>
  <w:style w:type="paragraph" w:styleId="Zpat">
    <w:name w:val="footer"/>
    <w:basedOn w:val="Normln"/>
    <w:link w:val="ZpatChar"/>
    <w:uiPriority w:val="99"/>
    <w:unhideWhenUsed/>
    <w:rsid w:val="00153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B33"/>
  </w:style>
  <w:style w:type="table" w:customStyle="1" w:styleId="Mkatabulky1">
    <w:name w:val="Mřížka tabulky1"/>
    <w:basedOn w:val="Normlntabulka"/>
    <w:next w:val="Mkatabulky"/>
    <w:uiPriority w:val="59"/>
    <w:rsid w:val="005D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Chýlková</dc:creator>
  <cp:keywords/>
  <dc:description/>
  <cp:lastModifiedBy>PEYTON legal</cp:lastModifiedBy>
  <cp:revision>4</cp:revision>
  <dcterms:created xsi:type="dcterms:W3CDTF">2022-05-25T06:45:00Z</dcterms:created>
  <dcterms:modified xsi:type="dcterms:W3CDTF">2022-06-15T09:36:00Z</dcterms:modified>
</cp:coreProperties>
</file>